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EA" w:rsidRPr="00425B64" w:rsidRDefault="00277F63">
      <w:pPr>
        <w:pStyle w:val="Standard"/>
        <w:widowControl w:val="0"/>
        <w:spacing w:after="0"/>
        <w:jc w:val="center"/>
        <w:rPr>
          <w:rFonts w:cs="Calibri"/>
        </w:rPr>
      </w:pPr>
      <w:r w:rsidRPr="00425B64">
        <w:rPr>
          <w:rFonts w:cs="Calibri"/>
        </w:rPr>
        <w:t>Town of Plaistow</w:t>
      </w:r>
    </w:p>
    <w:p w:rsidR="00277F63" w:rsidRPr="00425B64" w:rsidRDefault="00277F63">
      <w:pPr>
        <w:pStyle w:val="Standard"/>
        <w:widowControl w:val="0"/>
        <w:spacing w:after="0"/>
        <w:jc w:val="center"/>
        <w:rPr>
          <w:rFonts w:cs="Calibri"/>
        </w:rPr>
      </w:pPr>
      <w:r w:rsidRPr="00425B64">
        <w:rPr>
          <w:rFonts w:cs="Calibri"/>
        </w:rPr>
        <w:t>Recreation Commission</w:t>
      </w:r>
    </w:p>
    <w:p w:rsidR="00276CEA" w:rsidRPr="00425B64" w:rsidRDefault="00C672D0">
      <w:pPr>
        <w:pStyle w:val="Standard"/>
        <w:widowControl w:val="0"/>
        <w:spacing w:after="0"/>
        <w:jc w:val="center"/>
        <w:rPr>
          <w:rFonts w:cs="Calibri"/>
        </w:rPr>
      </w:pPr>
      <w:r w:rsidRPr="00425B64">
        <w:rPr>
          <w:rFonts w:cs="Calibri"/>
        </w:rPr>
        <w:t>Meeting Minutes</w:t>
      </w:r>
    </w:p>
    <w:p w:rsidR="00276CEA" w:rsidRPr="00425B64" w:rsidRDefault="00425B64" w:rsidP="00277F63">
      <w:pPr>
        <w:pStyle w:val="Standard"/>
        <w:widowControl w:val="0"/>
        <w:spacing w:after="0"/>
        <w:jc w:val="center"/>
        <w:rPr>
          <w:rFonts w:cs="Calibri"/>
        </w:rPr>
      </w:pPr>
      <w:r w:rsidRPr="00425B64">
        <w:rPr>
          <w:rFonts w:cs="Calibri"/>
        </w:rPr>
        <w:t>Tuesday April 4</w:t>
      </w:r>
      <w:r w:rsidR="00277F63" w:rsidRPr="00425B64">
        <w:rPr>
          <w:rFonts w:cs="Calibri"/>
        </w:rPr>
        <w:t>, 2017        6:30 pm       Town Hall</w:t>
      </w:r>
    </w:p>
    <w:p w:rsidR="00276CEA" w:rsidRPr="00425B64" w:rsidRDefault="00276CEA">
      <w:pPr>
        <w:pStyle w:val="Standard"/>
        <w:widowControl w:val="0"/>
        <w:spacing w:after="0"/>
        <w:jc w:val="center"/>
        <w:rPr>
          <w:rFonts w:cs="Calibri"/>
        </w:rPr>
      </w:pPr>
    </w:p>
    <w:p w:rsidR="00276CEA" w:rsidRPr="00425B64" w:rsidRDefault="00C672D0">
      <w:pPr>
        <w:pStyle w:val="Standard"/>
        <w:widowControl w:val="0"/>
        <w:spacing w:after="0" w:line="240" w:lineRule="auto"/>
      </w:pPr>
      <w:r w:rsidRPr="00425B64">
        <w:rPr>
          <w:rFonts w:cs="Calibri"/>
          <w:b/>
          <w:i/>
        </w:rPr>
        <w:t>Called to Order</w:t>
      </w:r>
      <w:r w:rsidR="00425B64" w:rsidRPr="00425B64">
        <w:rPr>
          <w:rFonts w:cs="Calibri"/>
        </w:rPr>
        <w:t xml:space="preserve"> 6:39</w:t>
      </w:r>
      <w:r w:rsidR="00277F63" w:rsidRPr="00425B64">
        <w:rPr>
          <w:rFonts w:cs="Calibri"/>
        </w:rPr>
        <w:t xml:space="preserve"> pm</w:t>
      </w:r>
    </w:p>
    <w:p w:rsidR="00491091" w:rsidRPr="00425B64" w:rsidRDefault="002B18C6">
      <w:pPr>
        <w:pStyle w:val="Standard"/>
        <w:widowControl w:val="0"/>
        <w:spacing w:after="0" w:line="240" w:lineRule="auto"/>
        <w:rPr>
          <w:rFonts w:cs="Calibri"/>
        </w:rPr>
      </w:pPr>
      <w:r w:rsidRPr="00425B64">
        <w:rPr>
          <w:rFonts w:cs="Calibri"/>
          <w:b/>
          <w:i/>
        </w:rPr>
        <w:t xml:space="preserve">In </w:t>
      </w:r>
      <w:r w:rsidR="00C672D0" w:rsidRPr="00425B64">
        <w:rPr>
          <w:rFonts w:cs="Calibri"/>
          <w:b/>
          <w:i/>
        </w:rPr>
        <w:t>Attendance</w:t>
      </w:r>
      <w:r w:rsidR="000F274E" w:rsidRPr="00425B64">
        <w:rPr>
          <w:rFonts w:cs="Calibri"/>
          <w:b/>
          <w:i/>
        </w:rPr>
        <w:t xml:space="preserve">:  </w:t>
      </w:r>
      <w:r w:rsidR="00277F63" w:rsidRPr="00425B64">
        <w:rPr>
          <w:rFonts w:cs="Calibri"/>
        </w:rPr>
        <w:t>Bill Coye, Rick Mar</w:t>
      </w:r>
      <w:r w:rsidR="00425B64" w:rsidRPr="00425B64">
        <w:rPr>
          <w:rFonts w:cs="Calibri"/>
        </w:rPr>
        <w:t xml:space="preserve">ino, Dan Guide, </w:t>
      </w:r>
      <w:r w:rsidR="00277F63" w:rsidRPr="00425B64">
        <w:rPr>
          <w:rFonts w:cs="Calibri"/>
        </w:rPr>
        <w:t>Patrick Buckley, Kerry Patles, John Sherman, Christina Cruz</w:t>
      </w:r>
      <w:r w:rsidR="00425B64" w:rsidRPr="00425B64">
        <w:rPr>
          <w:rFonts w:cs="Calibri"/>
        </w:rPr>
        <w:t>, Lisa Petry  (arrives 6:50 pm)</w:t>
      </w:r>
    </w:p>
    <w:p w:rsidR="00277F63" w:rsidRPr="00A21E49" w:rsidRDefault="00277F63">
      <w:pPr>
        <w:pStyle w:val="Standard"/>
        <w:widowControl w:val="0"/>
        <w:spacing w:after="0" w:line="240" w:lineRule="auto"/>
        <w:rPr>
          <w:rFonts w:cs="Calibri"/>
        </w:rPr>
      </w:pPr>
      <w:r w:rsidRPr="00425B64">
        <w:rPr>
          <w:rFonts w:cs="Calibri"/>
          <w:b/>
          <w:i/>
        </w:rPr>
        <w:t>Excused:</w:t>
      </w:r>
      <w:r w:rsidRPr="00425B64">
        <w:rPr>
          <w:rFonts w:cs="Calibri"/>
        </w:rPr>
        <w:t xml:space="preserve">   Sue Sherman, </w:t>
      </w:r>
      <w:r w:rsidR="00425B64" w:rsidRPr="00425B64">
        <w:rPr>
          <w:rFonts w:cs="Calibri"/>
        </w:rPr>
        <w:t>Kristin Lewis-Savage, Rollanda Hughes</w:t>
      </w:r>
      <w:r w:rsidR="00A21E49">
        <w:rPr>
          <w:rFonts w:cs="Calibri"/>
        </w:rPr>
        <w:t xml:space="preserve">       </w:t>
      </w:r>
      <w:r w:rsidR="00A21E49">
        <w:rPr>
          <w:rFonts w:cs="Calibri"/>
          <w:b/>
          <w:i/>
        </w:rPr>
        <w:t xml:space="preserve">Absent:  </w:t>
      </w:r>
      <w:r w:rsidR="00A21E49">
        <w:rPr>
          <w:rFonts w:cs="Calibri"/>
        </w:rPr>
        <w:t>Leona Senter</w:t>
      </w:r>
    </w:p>
    <w:p w:rsidR="00276CEA" w:rsidRPr="00425B64" w:rsidRDefault="00276CEA">
      <w:pPr>
        <w:pStyle w:val="Standard"/>
        <w:widowControl w:val="0"/>
        <w:spacing w:after="0" w:line="240" w:lineRule="auto"/>
        <w:rPr>
          <w:rFonts w:cs="Calibri"/>
        </w:rPr>
      </w:pPr>
    </w:p>
    <w:p w:rsidR="00276CEA" w:rsidRPr="00425B64" w:rsidRDefault="00425B64">
      <w:pPr>
        <w:pStyle w:val="Standard"/>
        <w:widowControl w:val="0"/>
        <w:spacing w:after="0" w:line="240" w:lineRule="auto"/>
        <w:rPr>
          <w:rFonts w:cs="Calibri"/>
          <w:b/>
          <w:i/>
        </w:rPr>
      </w:pPr>
      <w:r w:rsidRPr="00425B64">
        <w:rPr>
          <w:rFonts w:cs="Calibri"/>
          <w:b/>
          <w:i/>
        </w:rPr>
        <w:t>Approval of Minutes</w:t>
      </w:r>
    </w:p>
    <w:p w:rsidR="00277F63" w:rsidRPr="00425B64" w:rsidRDefault="00425B64">
      <w:pPr>
        <w:pStyle w:val="Standard"/>
        <w:widowControl w:val="0"/>
        <w:spacing w:after="0" w:line="240" w:lineRule="auto"/>
        <w:rPr>
          <w:rFonts w:cs="Calibri"/>
        </w:rPr>
      </w:pPr>
      <w:r w:rsidRPr="00425B64">
        <w:rPr>
          <w:rFonts w:cs="Calibri"/>
        </w:rPr>
        <w:t xml:space="preserve">February 2017 – Christina notes a few minor clerical updates   Patrick moves to approve Dan seconds  </w:t>
      </w:r>
    </w:p>
    <w:p w:rsidR="00425B64" w:rsidRPr="00425B64" w:rsidRDefault="00425B64">
      <w:pPr>
        <w:pStyle w:val="Standard"/>
        <w:widowControl w:val="0"/>
        <w:spacing w:after="0" w:line="240" w:lineRule="auto"/>
        <w:rPr>
          <w:rFonts w:cs="Calibri"/>
        </w:rPr>
      </w:pPr>
      <w:r w:rsidRPr="00425B64">
        <w:rPr>
          <w:rFonts w:cs="Calibri"/>
        </w:rPr>
        <w:t>Passes 5-0-0</w:t>
      </w:r>
    </w:p>
    <w:p w:rsidR="002B18C6" w:rsidRPr="00425B64" w:rsidRDefault="00425B64" w:rsidP="002B18C6">
      <w:pPr>
        <w:pStyle w:val="Standard"/>
        <w:widowControl w:val="0"/>
        <w:spacing w:after="0" w:line="240" w:lineRule="auto"/>
        <w:rPr>
          <w:rFonts w:cs="Calibri"/>
        </w:rPr>
      </w:pPr>
      <w:r w:rsidRPr="00425B64">
        <w:rPr>
          <w:rFonts w:cs="Calibri"/>
        </w:rPr>
        <w:t>March 2017 – Patrick moves to approve    Rick seconds     Passes  5-0-</w:t>
      </w:r>
      <w:r>
        <w:rPr>
          <w:rFonts w:cs="Calibri"/>
        </w:rPr>
        <w:t>0</w:t>
      </w:r>
    </w:p>
    <w:p w:rsidR="00425B64" w:rsidRPr="00425B64" w:rsidRDefault="00425B64" w:rsidP="002B18C6">
      <w:pPr>
        <w:pStyle w:val="Standard"/>
        <w:widowControl w:val="0"/>
        <w:spacing w:after="0" w:line="240" w:lineRule="auto"/>
        <w:rPr>
          <w:rFonts w:cs="Calibri"/>
        </w:rPr>
      </w:pPr>
    </w:p>
    <w:p w:rsidR="00A8721E" w:rsidRPr="00425B64" w:rsidRDefault="00277F63">
      <w:pPr>
        <w:pStyle w:val="Standard"/>
        <w:widowControl w:val="0"/>
        <w:spacing w:after="0" w:line="240" w:lineRule="auto"/>
        <w:rPr>
          <w:rFonts w:cs="Calibri"/>
          <w:b/>
          <w:i/>
          <w:u w:val="single"/>
        </w:rPr>
      </w:pPr>
      <w:r w:rsidRPr="00425B64">
        <w:rPr>
          <w:rFonts w:cs="Calibri"/>
          <w:b/>
          <w:i/>
          <w:u w:val="single"/>
        </w:rPr>
        <w:t>Directors Report</w:t>
      </w:r>
    </w:p>
    <w:p w:rsidR="00425B64" w:rsidRDefault="00425B64" w:rsidP="00425B64">
      <w:pPr>
        <w:pStyle w:val="Standard"/>
        <w:widowControl w:val="0"/>
        <w:spacing w:after="0" w:line="240" w:lineRule="auto"/>
        <w:rPr>
          <w:rFonts w:cs="Calibri"/>
        </w:rPr>
      </w:pPr>
      <w:r w:rsidRPr="00425B64">
        <w:rPr>
          <w:rFonts w:cs="Calibri"/>
        </w:rPr>
        <w:t>12 items listed</w:t>
      </w:r>
      <w:r>
        <w:rPr>
          <w:rFonts w:cs="Calibri"/>
        </w:rPr>
        <w:t xml:space="preserve"> in Directors Report – only a few items are discussed</w:t>
      </w:r>
      <w:r w:rsidR="00B121A5">
        <w:rPr>
          <w:rFonts w:cs="Calibri"/>
        </w:rPr>
        <w:t xml:space="preserve"> in detail</w:t>
      </w:r>
    </w:p>
    <w:p w:rsidR="00425B64" w:rsidRDefault="00425B64" w:rsidP="00425B64">
      <w:pPr>
        <w:pStyle w:val="Standard"/>
        <w:widowControl w:val="0"/>
        <w:spacing w:after="0" w:line="240" w:lineRule="auto"/>
        <w:rPr>
          <w:rFonts w:cs="Calibri"/>
        </w:rPr>
      </w:pPr>
    </w:p>
    <w:p w:rsidR="00D93573" w:rsidRPr="00B121A5" w:rsidRDefault="00D93573">
      <w:pPr>
        <w:pStyle w:val="Standard"/>
        <w:widowControl w:val="0"/>
        <w:spacing w:after="0" w:line="240" w:lineRule="auto"/>
        <w:rPr>
          <w:rFonts w:cs="Calibri"/>
          <w:b/>
        </w:rPr>
      </w:pPr>
      <w:r w:rsidRPr="00B121A5">
        <w:rPr>
          <w:rFonts w:cs="Calibri"/>
          <w:b/>
        </w:rPr>
        <w:t>Baseball/Softball</w:t>
      </w:r>
    </w:p>
    <w:p w:rsidR="00A30A8A" w:rsidRPr="00B121A5" w:rsidRDefault="00A30A8A">
      <w:pPr>
        <w:pStyle w:val="Standard"/>
        <w:widowControl w:val="0"/>
        <w:spacing w:after="0" w:line="240" w:lineRule="auto"/>
        <w:rPr>
          <w:rFonts w:cs="Calibri"/>
          <w:b/>
        </w:rPr>
      </w:pPr>
      <w:r w:rsidRPr="00B121A5">
        <w:rPr>
          <w:rFonts w:cs="Calibri"/>
          <w:b/>
        </w:rPr>
        <w:t>MyRecDesk.com</w:t>
      </w:r>
    </w:p>
    <w:p w:rsidR="00425B64" w:rsidRPr="00B121A5" w:rsidRDefault="00425B64">
      <w:pPr>
        <w:pStyle w:val="Standard"/>
        <w:widowControl w:val="0"/>
        <w:spacing w:after="0" w:line="240" w:lineRule="auto"/>
        <w:rPr>
          <w:rFonts w:cs="Calibri"/>
          <w:b/>
        </w:rPr>
      </w:pPr>
      <w:r w:rsidRPr="00B121A5">
        <w:rPr>
          <w:rFonts w:cs="Calibri"/>
          <w:b/>
        </w:rPr>
        <w:t>RecPro.com</w:t>
      </w:r>
    </w:p>
    <w:p w:rsidR="002B18C6" w:rsidRPr="00B121A5" w:rsidRDefault="00A30A8A">
      <w:pPr>
        <w:pStyle w:val="Standard"/>
        <w:widowControl w:val="0"/>
        <w:spacing w:after="0" w:line="240" w:lineRule="auto"/>
        <w:rPr>
          <w:rFonts w:cs="Calibri"/>
          <w:b/>
        </w:rPr>
      </w:pPr>
      <w:r w:rsidRPr="00B121A5">
        <w:rPr>
          <w:rFonts w:cs="Calibri"/>
          <w:b/>
        </w:rPr>
        <w:t>Summer Recreation</w:t>
      </w:r>
    </w:p>
    <w:p w:rsidR="00A30A8A" w:rsidRPr="00B121A5" w:rsidRDefault="00A30A8A">
      <w:pPr>
        <w:pStyle w:val="Standard"/>
        <w:widowControl w:val="0"/>
        <w:spacing w:after="0" w:line="240" w:lineRule="auto"/>
        <w:rPr>
          <w:rFonts w:cs="Calibri"/>
          <w:b/>
        </w:rPr>
      </w:pPr>
      <w:r w:rsidRPr="00B121A5">
        <w:rPr>
          <w:rFonts w:cs="Calibri"/>
          <w:b/>
        </w:rPr>
        <w:t>Seniors</w:t>
      </w:r>
    </w:p>
    <w:p w:rsidR="00A30A8A" w:rsidRPr="00B121A5" w:rsidRDefault="00A30A8A">
      <w:pPr>
        <w:pStyle w:val="Standard"/>
        <w:widowControl w:val="0"/>
        <w:spacing w:after="0" w:line="240" w:lineRule="auto"/>
        <w:rPr>
          <w:rFonts w:cs="Calibri"/>
          <w:b/>
        </w:rPr>
      </w:pPr>
      <w:r w:rsidRPr="00B121A5">
        <w:rPr>
          <w:rFonts w:cs="Calibri"/>
          <w:b/>
        </w:rPr>
        <w:t>Community Garden</w:t>
      </w:r>
    </w:p>
    <w:p w:rsidR="00425B64" w:rsidRDefault="00425B64">
      <w:pPr>
        <w:pStyle w:val="Standard"/>
        <w:widowControl w:val="0"/>
        <w:spacing w:after="0" w:line="240" w:lineRule="auto"/>
        <w:rPr>
          <w:rFonts w:cs="Calibri"/>
          <w:b/>
        </w:rPr>
      </w:pPr>
      <w:r w:rsidRPr="00B121A5">
        <w:rPr>
          <w:rFonts w:cs="Calibri"/>
          <w:b/>
        </w:rPr>
        <w:t>Dog Park</w:t>
      </w:r>
      <w:r w:rsidR="00B121A5">
        <w:rPr>
          <w:rFonts w:cs="Calibri"/>
          <w:b/>
        </w:rPr>
        <w:t xml:space="preserve"> </w:t>
      </w:r>
    </w:p>
    <w:p w:rsidR="00B121A5" w:rsidRDefault="00B121A5" w:rsidP="00B121A5">
      <w:pPr>
        <w:pStyle w:val="Standard"/>
        <w:widowControl w:val="0"/>
        <w:spacing w:after="0" w:line="240" w:lineRule="auto"/>
        <w:ind w:left="405"/>
        <w:rPr>
          <w:rFonts w:cs="Calibri"/>
        </w:rPr>
      </w:pPr>
      <w:r>
        <w:rPr>
          <w:rFonts w:cs="Calibri"/>
        </w:rPr>
        <w:t>Dana Post has communicated a possible need for construction in the area currentl</w:t>
      </w:r>
      <w:r w:rsidR="00A94BB9">
        <w:rPr>
          <w:rFonts w:cs="Calibri"/>
        </w:rPr>
        <w:t>y</w:t>
      </w:r>
      <w:r>
        <w:rPr>
          <w:rFonts w:cs="Calibri"/>
        </w:rPr>
        <w:t xml:space="preserve"> being evaluated for the Dog Park; this decision could take s</w:t>
      </w:r>
      <w:r w:rsidR="00C27624">
        <w:rPr>
          <w:rFonts w:cs="Calibri"/>
        </w:rPr>
        <w:t>ome time to make.</w:t>
      </w:r>
    </w:p>
    <w:p w:rsidR="00B121A5" w:rsidRDefault="00E30299" w:rsidP="00B121A5">
      <w:pPr>
        <w:pStyle w:val="Standard"/>
        <w:widowControl w:val="0"/>
        <w:spacing w:after="0" w:line="240" w:lineRule="auto"/>
        <w:ind w:left="405"/>
        <w:rPr>
          <w:rFonts w:cs="Calibri"/>
        </w:rPr>
      </w:pPr>
      <w:r>
        <w:rPr>
          <w:rFonts w:cs="Calibri"/>
        </w:rPr>
        <w:t>Consensus</w:t>
      </w:r>
      <w:r w:rsidR="00B121A5">
        <w:rPr>
          <w:rFonts w:cs="Calibri"/>
        </w:rPr>
        <w:t xml:space="preserve"> of Commission is to revisit the town owned property list and i</w:t>
      </w:r>
      <w:r w:rsidR="00A94BB9">
        <w:rPr>
          <w:rFonts w:cs="Calibri"/>
        </w:rPr>
        <w:t>dentify a location for this project.</w:t>
      </w:r>
      <w:r w:rsidR="00B121A5">
        <w:rPr>
          <w:rFonts w:cs="Calibri"/>
        </w:rPr>
        <w:t xml:space="preserve">  Christina will resend the document containing the specifications for the park; John will send an updated spreadsheet contai</w:t>
      </w:r>
      <w:r w:rsidR="00A94BB9">
        <w:rPr>
          <w:rFonts w:cs="Calibri"/>
        </w:rPr>
        <w:t>ning the town owned properties for review.  Discussion ensues regarding the property on Greenough Road owned by the American Legion; could it be a good location?  Can it be sold?   Conversation with Dave Meany, AM LEG could be useful.</w:t>
      </w:r>
    </w:p>
    <w:p w:rsidR="00B121A5" w:rsidRDefault="00A30A8A">
      <w:pPr>
        <w:pStyle w:val="Standard"/>
        <w:widowControl w:val="0"/>
        <w:spacing w:after="0" w:line="240" w:lineRule="auto"/>
        <w:rPr>
          <w:rFonts w:cs="Calibri"/>
        </w:rPr>
      </w:pPr>
      <w:r w:rsidRPr="00B121A5">
        <w:rPr>
          <w:rFonts w:cs="Calibri"/>
          <w:b/>
        </w:rPr>
        <w:t>Grants</w:t>
      </w:r>
      <w:r w:rsidR="00425B64" w:rsidRPr="00425B64">
        <w:rPr>
          <w:rFonts w:cs="Calibri"/>
        </w:rPr>
        <w:t xml:space="preserve"> </w:t>
      </w:r>
    </w:p>
    <w:p w:rsidR="00A30A8A" w:rsidRDefault="00B121A5">
      <w:pPr>
        <w:pStyle w:val="Standard"/>
        <w:widowControl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</w:t>
      </w:r>
      <w:r w:rsidR="00425B64" w:rsidRPr="00425B64">
        <w:rPr>
          <w:rFonts w:cs="Calibri"/>
        </w:rPr>
        <w:t xml:space="preserve"> Recreation Trails Grant is open – deadline is June 22, 2017</w:t>
      </w:r>
    </w:p>
    <w:p w:rsidR="00B121A5" w:rsidRDefault="00A30A8A">
      <w:pPr>
        <w:pStyle w:val="Standard"/>
        <w:widowControl w:val="0"/>
        <w:spacing w:after="0" w:line="240" w:lineRule="auto"/>
        <w:rPr>
          <w:rFonts w:cs="Calibri"/>
        </w:rPr>
      </w:pPr>
      <w:r w:rsidRPr="00B121A5">
        <w:rPr>
          <w:rFonts w:cs="Calibri"/>
          <w:b/>
        </w:rPr>
        <w:t>Strategic Plan</w:t>
      </w:r>
      <w:r w:rsidR="00425B64">
        <w:rPr>
          <w:rFonts w:cs="Calibri"/>
        </w:rPr>
        <w:t xml:space="preserve"> </w:t>
      </w:r>
    </w:p>
    <w:p w:rsidR="00B121A5" w:rsidRPr="00A21E49" w:rsidRDefault="00B121A5">
      <w:pPr>
        <w:pStyle w:val="Standard"/>
        <w:widowControl w:val="0"/>
        <w:spacing w:after="0" w:line="240" w:lineRule="auto"/>
        <w:rPr>
          <w:rFonts w:cs="Calibri"/>
          <w:u w:val="single"/>
        </w:rPr>
      </w:pPr>
      <w:r>
        <w:rPr>
          <w:rFonts w:cs="Calibri"/>
        </w:rPr>
        <w:t xml:space="preserve">       </w:t>
      </w:r>
      <w:r w:rsidRPr="00A21E49">
        <w:rPr>
          <w:rFonts w:cs="Calibri"/>
          <w:i/>
          <w:u w:val="single"/>
        </w:rPr>
        <w:t>Gate Project for Trail Head at PARC</w:t>
      </w:r>
    </w:p>
    <w:p w:rsidR="00A30A8A" w:rsidRDefault="00B121A5">
      <w:pPr>
        <w:pStyle w:val="Standard"/>
        <w:widowControl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</w:t>
      </w:r>
      <w:r w:rsidR="00425B64">
        <w:rPr>
          <w:rFonts w:cs="Calibri"/>
        </w:rPr>
        <w:t xml:space="preserve"> Pat and Christina are meeting with AMC on Friday April 7, 2017 @ 9:30 am at PARC</w:t>
      </w:r>
    </w:p>
    <w:p w:rsidR="00B121A5" w:rsidRDefault="00425B64">
      <w:pPr>
        <w:pStyle w:val="Standard"/>
        <w:widowControl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Goals for the meeting include: </w:t>
      </w:r>
    </w:p>
    <w:p w:rsidR="00425B64" w:rsidRDefault="00B121A5">
      <w:pPr>
        <w:pStyle w:val="Standard"/>
        <w:widowControl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establishing time lines – identifying responsibilities for both Plaistow and AMC –</w:t>
      </w:r>
    </w:p>
    <w:p w:rsidR="00B121A5" w:rsidRDefault="00B121A5">
      <w:pPr>
        <w:pStyle w:val="Standard"/>
        <w:widowControl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verifying what expenses will be incurred i.e. labor, materials, fees for AMC service</w:t>
      </w:r>
    </w:p>
    <w:p w:rsidR="00B121A5" w:rsidRDefault="00B121A5">
      <w:pPr>
        <w:pStyle w:val="Standard"/>
        <w:widowControl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– obtain quote – make “to do” lists for Plaistow and AMC</w:t>
      </w:r>
    </w:p>
    <w:p w:rsidR="00B121A5" w:rsidRDefault="00B121A5">
      <w:pPr>
        <w:pStyle w:val="Standard"/>
        <w:widowControl w:val="0"/>
        <w:spacing w:after="0" w:line="240" w:lineRule="auto"/>
        <w:rPr>
          <w:rFonts w:cs="Calibri"/>
        </w:rPr>
      </w:pPr>
    </w:p>
    <w:p w:rsidR="00707CDE" w:rsidRPr="00A21E49" w:rsidRDefault="00B121A5">
      <w:pPr>
        <w:pStyle w:val="Standard"/>
        <w:widowControl w:val="0"/>
        <w:spacing w:after="0" w:line="240" w:lineRule="auto"/>
        <w:rPr>
          <w:rFonts w:cs="Calibri"/>
          <w:i/>
          <w:u w:val="single"/>
        </w:rPr>
      </w:pPr>
      <w:r w:rsidRPr="00A21E49">
        <w:rPr>
          <w:rFonts w:cs="Calibri"/>
          <w:i/>
        </w:rPr>
        <w:t xml:space="preserve">        </w:t>
      </w:r>
      <w:r w:rsidR="00707CDE" w:rsidRPr="00A21E49">
        <w:rPr>
          <w:rFonts w:cs="Calibri"/>
          <w:i/>
          <w:u w:val="single"/>
        </w:rPr>
        <w:t>Security Systems at PARC - $15, 000.00</w:t>
      </w:r>
      <w:r w:rsidRPr="00A21E49">
        <w:rPr>
          <w:rFonts w:cs="Calibri"/>
          <w:i/>
          <w:u w:val="single"/>
        </w:rPr>
        <w:t xml:space="preserve">   </w:t>
      </w:r>
    </w:p>
    <w:p w:rsidR="00707CDE" w:rsidRDefault="00B121A5">
      <w:pPr>
        <w:pStyle w:val="Standard"/>
        <w:widowControl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Christina needs to fax specifications to obtain quote still</w:t>
      </w:r>
    </w:p>
    <w:p w:rsidR="00B121A5" w:rsidRDefault="00B121A5">
      <w:pPr>
        <w:pStyle w:val="Standard"/>
        <w:widowControl w:val="0"/>
        <w:spacing w:after="0" w:line="240" w:lineRule="auto"/>
        <w:rPr>
          <w:rFonts w:cs="Calibri"/>
        </w:rPr>
      </w:pPr>
    </w:p>
    <w:p w:rsidR="00A94BB9" w:rsidRDefault="00A94BB9" w:rsidP="00A94BB9">
      <w:pPr>
        <w:pStyle w:val="Standard"/>
        <w:widowControl w:val="0"/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        </w:t>
      </w:r>
    </w:p>
    <w:p w:rsidR="00A94BB9" w:rsidRDefault="00A94BB9" w:rsidP="00A94BB9">
      <w:pPr>
        <w:pStyle w:val="Standard"/>
        <w:widowControl w:val="0"/>
        <w:spacing w:after="0" w:line="240" w:lineRule="auto"/>
        <w:rPr>
          <w:rFonts w:cs="Calibri"/>
          <w:i/>
        </w:rPr>
      </w:pPr>
    </w:p>
    <w:p w:rsidR="00707CDE" w:rsidRPr="00A21E49" w:rsidRDefault="00A94BB9" w:rsidP="00A94BB9">
      <w:pPr>
        <w:pStyle w:val="Standard"/>
        <w:widowControl w:val="0"/>
        <w:spacing w:after="0" w:line="240" w:lineRule="auto"/>
        <w:rPr>
          <w:rFonts w:cs="Calibri"/>
          <w:i/>
          <w:u w:val="single"/>
        </w:rPr>
      </w:pPr>
      <w:r w:rsidRPr="00A21E49">
        <w:rPr>
          <w:rFonts w:cs="Calibri"/>
          <w:i/>
          <w:u w:val="single"/>
        </w:rPr>
        <w:lastRenderedPageBreak/>
        <w:t xml:space="preserve"> </w:t>
      </w:r>
      <w:r w:rsidR="00707CDE" w:rsidRPr="00A21E49">
        <w:rPr>
          <w:rFonts w:cs="Calibri"/>
          <w:i/>
          <w:u w:val="single"/>
        </w:rPr>
        <w:t>Additional Playground Equipment at Ingalls - $ 11,000.00</w:t>
      </w:r>
    </w:p>
    <w:p w:rsidR="00707CDE" w:rsidRDefault="00A94BB9" w:rsidP="00C27624">
      <w:pPr>
        <w:pStyle w:val="Standard"/>
        <w:widowControl w:val="0"/>
        <w:spacing w:after="0" w:line="240" w:lineRule="auto"/>
        <w:rPr>
          <w:rFonts w:cs="Calibri"/>
        </w:rPr>
      </w:pPr>
      <w:r>
        <w:rPr>
          <w:rFonts w:cs="Calibri"/>
        </w:rPr>
        <w:t xml:space="preserve">Order has been placed – delivery estimates 4-6 weeks.  Installation should be soon </w:t>
      </w:r>
      <w:r w:rsidR="00E30299">
        <w:rPr>
          <w:rFonts w:cs="Calibri"/>
        </w:rPr>
        <w:t>thereafter</w:t>
      </w:r>
      <w:r>
        <w:rPr>
          <w:rFonts w:cs="Calibri"/>
        </w:rPr>
        <w:t xml:space="preserve">.       </w:t>
      </w:r>
      <w:r w:rsidR="00E30299">
        <w:rPr>
          <w:rFonts w:cs="Calibri"/>
        </w:rPr>
        <w:t>Christina’s</w:t>
      </w:r>
      <w:r>
        <w:rPr>
          <w:rFonts w:cs="Calibri"/>
        </w:rPr>
        <w:t xml:space="preserve"> goal is to have this done by Pollard School Second Grade Picnic in early June</w:t>
      </w:r>
    </w:p>
    <w:p w:rsidR="00707CDE" w:rsidRPr="00A94BB9" w:rsidRDefault="00707CDE">
      <w:pPr>
        <w:pStyle w:val="Standard"/>
        <w:widowControl w:val="0"/>
        <w:spacing w:after="0" w:line="240" w:lineRule="auto"/>
        <w:rPr>
          <w:rFonts w:cs="Calibri"/>
          <w:i/>
        </w:rPr>
      </w:pPr>
    </w:p>
    <w:p w:rsidR="00A94BB9" w:rsidRPr="00A21E49" w:rsidRDefault="00A94BB9">
      <w:pPr>
        <w:pStyle w:val="Standard"/>
        <w:widowControl w:val="0"/>
        <w:spacing w:after="0" w:line="240" w:lineRule="auto"/>
        <w:rPr>
          <w:rFonts w:cs="Calibri"/>
          <w:i/>
          <w:u w:val="single"/>
        </w:rPr>
      </w:pPr>
      <w:r w:rsidRPr="00A21E49">
        <w:rPr>
          <w:rFonts w:cs="Calibri"/>
          <w:i/>
          <w:u w:val="single"/>
        </w:rPr>
        <w:t>Swing Arm at PARC $2,500.00/Completed</w:t>
      </w:r>
    </w:p>
    <w:p w:rsidR="00A94BB9" w:rsidRDefault="00A94BB9" w:rsidP="00C27624">
      <w:pPr>
        <w:pStyle w:val="Standard"/>
        <w:widowControl w:val="0"/>
        <w:spacing w:after="0" w:line="240" w:lineRule="auto"/>
        <w:rPr>
          <w:rFonts w:cs="Calibri"/>
        </w:rPr>
      </w:pPr>
      <w:r>
        <w:rPr>
          <w:rFonts w:cs="Calibri"/>
        </w:rPr>
        <w:t xml:space="preserve">Plan is to now keep gates open </w:t>
      </w:r>
      <w:r w:rsidR="00E30299">
        <w:rPr>
          <w:rFonts w:cs="Calibri"/>
        </w:rPr>
        <w:t>always</w:t>
      </w:r>
      <w:r>
        <w:rPr>
          <w:rFonts w:cs="Calibri"/>
        </w:rPr>
        <w:t xml:space="preserve"> other than rare occasions i.e. Hazardous Waste </w:t>
      </w:r>
      <w:r w:rsidR="00E30299">
        <w:rPr>
          <w:rFonts w:cs="Calibri"/>
        </w:rPr>
        <w:t>Day, when</w:t>
      </w:r>
      <w:r>
        <w:rPr>
          <w:rFonts w:cs="Calibri"/>
        </w:rPr>
        <w:t xml:space="preserve"> the gates need to be closed to secure the location.  Discussion ensues regarding concern with leaving them open overnight.  Commission recommends locking them at night until security system is installed.</w:t>
      </w:r>
    </w:p>
    <w:p w:rsidR="002738F3" w:rsidRDefault="002738F3" w:rsidP="002738F3">
      <w:pPr>
        <w:pStyle w:val="Standard"/>
        <w:widowControl w:val="0"/>
        <w:spacing w:after="0" w:line="240" w:lineRule="auto"/>
        <w:rPr>
          <w:rFonts w:cs="Calibri"/>
        </w:rPr>
      </w:pPr>
    </w:p>
    <w:p w:rsidR="002738F3" w:rsidRPr="00A21E49" w:rsidRDefault="002738F3" w:rsidP="002738F3">
      <w:pPr>
        <w:pStyle w:val="Standard"/>
        <w:widowControl w:val="0"/>
        <w:spacing w:after="0" w:line="240" w:lineRule="auto"/>
        <w:rPr>
          <w:rFonts w:cs="Calibri"/>
          <w:i/>
          <w:u w:val="single"/>
        </w:rPr>
      </w:pPr>
      <w:r w:rsidRPr="00A21E49">
        <w:rPr>
          <w:rFonts w:cs="Calibri"/>
          <w:i/>
          <w:u w:val="single"/>
        </w:rPr>
        <w:t>Wall Ball/Basketball Court With BBall Nets - $27K (does not include wall ball wall)</w:t>
      </w:r>
    </w:p>
    <w:p w:rsidR="002738F3" w:rsidRDefault="002738F3" w:rsidP="00C27624">
      <w:pPr>
        <w:pStyle w:val="Standard"/>
        <w:widowControl w:val="0"/>
        <w:spacing w:after="0" w:line="240" w:lineRule="auto"/>
        <w:rPr>
          <w:rFonts w:cs="Calibri"/>
        </w:rPr>
      </w:pPr>
      <w:r>
        <w:rPr>
          <w:rFonts w:cs="Calibri"/>
        </w:rPr>
        <w:t>Vermont Courts is scheduled for a walk th</w:t>
      </w:r>
      <w:r w:rsidR="00C27624">
        <w:rPr>
          <w:rFonts w:cs="Calibri"/>
        </w:rPr>
        <w:t>r</w:t>
      </w:r>
      <w:r>
        <w:rPr>
          <w:rFonts w:cs="Calibri"/>
        </w:rPr>
        <w:t xml:space="preserve">ough with Christina on Wednesday April 5, 2017 </w:t>
      </w:r>
      <w:r w:rsidR="00E30299">
        <w:rPr>
          <w:rFonts w:cs="Calibri"/>
        </w:rPr>
        <w:t>for purposes</w:t>
      </w:r>
      <w:r>
        <w:rPr>
          <w:rFonts w:cs="Calibri"/>
        </w:rPr>
        <w:t xml:space="preserve"> of obtaining a quote.  Christina will verify tentative timeline for project at that time.</w:t>
      </w:r>
    </w:p>
    <w:p w:rsidR="002738F3" w:rsidRPr="002738F3" w:rsidRDefault="002738F3" w:rsidP="002738F3">
      <w:pPr>
        <w:pStyle w:val="Standard"/>
        <w:widowControl w:val="0"/>
        <w:spacing w:after="0" w:line="240" w:lineRule="auto"/>
        <w:ind w:left="645"/>
        <w:rPr>
          <w:rFonts w:cs="Calibri"/>
        </w:rPr>
      </w:pPr>
    </w:p>
    <w:p w:rsidR="002738F3" w:rsidRDefault="002738F3">
      <w:pPr>
        <w:pStyle w:val="Standard"/>
        <w:widowControl w:val="0"/>
        <w:spacing w:after="0" w:line="240" w:lineRule="auto"/>
        <w:rPr>
          <w:rFonts w:cs="Calibri"/>
          <w:b/>
        </w:rPr>
      </w:pPr>
      <w:r w:rsidRPr="002738F3">
        <w:rPr>
          <w:rFonts w:cs="Calibri"/>
          <w:b/>
        </w:rPr>
        <w:t>Needs:</w:t>
      </w:r>
    </w:p>
    <w:p w:rsidR="002738F3" w:rsidRPr="002738F3" w:rsidRDefault="002738F3">
      <w:pPr>
        <w:pStyle w:val="Standard"/>
        <w:widowControl w:val="0"/>
        <w:spacing w:after="0" w:line="240" w:lineRule="auto"/>
        <w:rPr>
          <w:rFonts w:cs="Calibri"/>
          <w:b/>
        </w:rPr>
      </w:pPr>
    </w:p>
    <w:p w:rsidR="00707CDE" w:rsidRPr="00A21E49" w:rsidRDefault="00707CDE">
      <w:pPr>
        <w:pStyle w:val="Standard"/>
        <w:widowControl w:val="0"/>
        <w:spacing w:after="0" w:line="240" w:lineRule="auto"/>
        <w:rPr>
          <w:rFonts w:cs="Calibri"/>
          <w:i/>
          <w:u w:val="single"/>
        </w:rPr>
      </w:pPr>
      <w:r w:rsidRPr="00A21E49">
        <w:rPr>
          <w:rFonts w:cs="Calibri"/>
          <w:i/>
          <w:u w:val="single"/>
        </w:rPr>
        <w:t>Roofing and Posts on Small Shelter at Ingalls</w:t>
      </w:r>
    </w:p>
    <w:p w:rsidR="00707CDE" w:rsidRDefault="00C27624" w:rsidP="00C27624">
      <w:pPr>
        <w:pStyle w:val="Standard"/>
        <w:widowControl w:val="0"/>
        <w:spacing w:after="0" w:line="240" w:lineRule="auto"/>
        <w:rPr>
          <w:rFonts w:cs="Calibri"/>
        </w:rPr>
      </w:pPr>
      <w:r>
        <w:rPr>
          <w:rFonts w:cs="Calibri"/>
        </w:rPr>
        <w:t>R</w:t>
      </w:r>
      <w:bookmarkStart w:id="0" w:name="_GoBack"/>
      <w:bookmarkEnd w:id="0"/>
      <w:r w:rsidR="002738F3">
        <w:rPr>
          <w:rFonts w:cs="Calibri"/>
        </w:rPr>
        <w:t xml:space="preserve">ick recommends the small pavilion be taped off as soon as possible.  He feels the structure is unsafe due to rotting wood/easily shifts with pressure on post.  Christina relays that the discussion with Lions Club concluded that their donation was of the structure itself; upkeep is the responsibility of the town.  She states that Mike Bowman of Bowman Builders has been requested to prepare a quote for this work.  </w:t>
      </w:r>
    </w:p>
    <w:p w:rsidR="002738F3" w:rsidRDefault="002738F3">
      <w:pPr>
        <w:pStyle w:val="Standard"/>
        <w:widowControl w:val="0"/>
        <w:spacing w:after="0" w:line="240" w:lineRule="auto"/>
        <w:rPr>
          <w:rFonts w:cs="Calibri"/>
        </w:rPr>
      </w:pPr>
    </w:p>
    <w:p w:rsidR="00A21E49" w:rsidRDefault="00707CDE" w:rsidP="00707CDE">
      <w:pPr>
        <w:pStyle w:val="Standard"/>
        <w:widowControl w:val="0"/>
        <w:spacing w:after="0" w:line="240" w:lineRule="auto"/>
        <w:rPr>
          <w:rFonts w:cs="Calibri"/>
          <w:b/>
        </w:rPr>
      </w:pPr>
      <w:r w:rsidRPr="002738F3">
        <w:rPr>
          <w:rFonts w:cs="Calibri"/>
          <w:b/>
        </w:rPr>
        <w:t>Dates to Remember</w:t>
      </w:r>
      <w:r w:rsidR="002738F3">
        <w:rPr>
          <w:rFonts w:cs="Calibri"/>
          <w:b/>
        </w:rPr>
        <w:t>:</w:t>
      </w:r>
    </w:p>
    <w:p w:rsidR="00707CDE" w:rsidRPr="00A21E49" w:rsidRDefault="002738F3" w:rsidP="00707CDE">
      <w:pPr>
        <w:pStyle w:val="Standard"/>
        <w:widowControl w:val="0"/>
        <w:spacing w:after="0" w:line="240" w:lineRule="auto"/>
        <w:rPr>
          <w:rFonts w:cs="Calibri"/>
          <w:b/>
        </w:rPr>
      </w:pPr>
      <w:r>
        <w:rPr>
          <w:rFonts w:cs="Calibri"/>
        </w:rPr>
        <w:t xml:space="preserve"> April 22  Earth Day Celebration/Plaistow Clean Up Day - Lisa will work to find a crew for Greenough Road</w:t>
      </w:r>
    </w:p>
    <w:p w:rsidR="00A21E49" w:rsidRDefault="00A21E49" w:rsidP="00707CDE">
      <w:pPr>
        <w:pStyle w:val="Standard"/>
        <w:widowControl w:val="0"/>
        <w:spacing w:after="0" w:line="240" w:lineRule="auto"/>
        <w:rPr>
          <w:rFonts w:cs="Calibri"/>
        </w:rPr>
      </w:pPr>
      <w:r>
        <w:rPr>
          <w:rFonts w:cs="Calibri"/>
        </w:rPr>
        <w:t xml:space="preserve">May 6  Opening Day at PARC – Group recommends Wendy Moley &amp; Dave Matthews for first pitches.  </w:t>
      </w:r>
    </w:p>
    <w:p w:rsidR="00A21E49" w:rsidRDefault="00A21E49" w:rsidP="00707CDE">
      <w:pPr>
        <w:pStyle w:val="Standard"/>
        <w:widowControl w:val="0"/>
        <w:spacing w:after="0" w:line="240" w:lineRule="auto"/>
        <w:rPr>
          <w:rFonts w:cs="Calibri"/>
        </w:rPr>
      </w:pPr>
      <w:r>
        <w:rPr>
          <w:rFonts w:cs="Calibri"/>
        </w:rPr>
        <w:t>May 8 – Women in Leadership Program – Commission members are encouraged to attend; Bill unable to</w:t>
      </w:r>
    </w:p>
    <w:p w:rsidR="00A21E49" w:rsidRPr="002738F3" w:rsidRDefault="00A21E49" w:rsidP="00707CDE">
      <w:pPr>
        <w:pStyle w:val="Standard"/>
        <w:widowControl w:val="0"/>
        <w:spacing w:after="0" w:line="240" w:lineRule="auto"/>
        <w:rPr>
          <w:rFonts w:cs="Calibri"/>
        </w:rPr>
      </w:pPr>
    </w:p>
    <w:p w:rsidR="00707CDE" w:rsidRDefault="00707CDE">
      <w:pPr>
        <w:pStyle w:val="Standard"/>
        <w:widowControl w:val="0"/>
        <w:spacing w:after="0" w:line="240" w:lineRule="auto"/>
        <w:rPr>
          <w:rFonts w:cs="Calibri"/>
        </w:rPr>
      </w:pPr>
    </w:p>
    <w:p w:rsidR="00A21E49" w:rsidRDefault="00A21E49">
      <w:pPr>
        <w:pStyle w:val="Standard"/>
        <w:widowControl w:val="0"/>
        <w:spacing w:after="0" w:line="240" w:lineRule="auto"/>
        <w:rPr>
          <w:rFonts w:cs="Calibri"/>
          <w:b/>
          <w:i/>
          <w:u w:val="single"/>
        </w:rPr>
      </w:pPr>
      <w:r>
        <w:rPr>
          <w:rFonts w:cs="Calibri"/>
          <w:b/>
          <w:i/>
          <w:u w:val="single"/>
        </w:rPr>
        <w:t>Status on Approved Items at BOS</w:t>
      </w:r>
    </w:p>
    <w:p w:rsidR="00A21E49" w:rsidRDefault="00A21E49">
      <w:pPr>
        <w:pStyle w:val="Standard"/>
        <w:widowControl w:val="0"/>
        <w:spacing w:after="0" w:line="240" w:lineRule="auto"/>
        <w:rPr>
          <w:rFonts w:cs="Calibri"/>
        </w:rPr>
      </w:pPr>
      <w:r>
        <w:rPr>
          <w:rFonts w:cs="Calibri"/>
        </w:rPr>
        <w:t>Addressed within Directors Report</w:t>
      </w:r>
    </w:p>
    <w:p w:rsidR="00A21E49" w:rsidRDefault="00A21E49">
      <w:pPr>
        <w:pStyle w:val="Standard"/>
        <w:widowControl w:val="0"/>
        <w:spacing w:after="0" w:line="240" w:lineRule="auto"/>
        <w:rPr>
          <w:rFonts w:cs="Calibri"/>
        </w:rPr>
      </w:pPr>
    </w:p>
    <w:p w:rsidR="00A21E49" w:rsidRDefault="00A21E49">
      <w:pPr>
        <w:pStyle w:val="Standard"/>
        <w:widowControl w:val="0"/>
        <w:spacing w:after="0" w:line="240" w:lineRule="auto"/>
        <w:rPr>
          <w:rFonts w:cs="Calibri"/>
          <w:b/>
          <w:i/>
          <w:u w:val="single"/>
        </w:rPr>
      </w:pPr>
      <w:r>
        <w:rPr>
          <w:rFonts w:cs="Calibri"/>
          <w:b/>
          <w:i/>
          <w:u w:val="single"/>
        </w:rPr>
        <w:t>Easter Help</w:t>
      </w:r>
    </w:p>
    <w:p w:rsidR="00A21E49" w:rsidRDefault="00A21E49">
      <w:pPr>
        <w:pStyle w:val="Standard"/>
        <w:widowControl w:val="0"/>
        <w:spacing w:after="0" w:line="240" w:lineRule="auto"/>
        <w:rPr>
          <w:rFonts w:cs="Calibri"/>
        </w:rPr>
      </w:pPr>
      <w:r>
        <w:rPr>
          <w:rFonts w:cs="Calibri"/>
        </w:rPr>
        <w:t>Saturday April 15 – Town Egg Hunt</w:t>
      </w:r>
    </w:p>
    <w:p w:rsidR="00A21E49" w:rsidRDefault="00A21E49">
      <w:pPr>
        <w:pStyle w:val="Standard"/>
        <w:widowControl w:val="0"/>
        <w:spacing w:after="0" w:line="240" w:lineRule="auto"/>
        <w:rPr>
          <w:rFonts w:cs="Calibri"/>
        </w:rPr>
      </w:pPr>
      <w:r>
        <w:rPr>
          <w:rFonts w:cs="Calibri"/>
        </w:rPr>
        <w:t>Christina needs to find an Easter Bunny still; seniors are helping to stuff eggs again</w:t>
      </w:r>
    </w:p>
    <w:p w:rsidR="00A21E49" w:rsidRDefault="00A21E49">
      <w:pPr>
        <w:pStyle w:val="Standard"/>
        <w:widowControl w:val="0"/>
        <w:spacing w:after="0" w:line="240" w:lineRule="auto"/>
        <w:rPr>
          <w:rFonts w:cs="Calibri"/>
        </w:rPr>
      </w:pPr>
      <w:r>
        <w:rPr>
          <w:rFonts w:cs="Calibri"/>
        </w:rPr>
        <w:t>The Rock Church reached out to help again -Christina will confirm with them</w:t>
      </w:r>
    </w:p>
    <w:p w:rsidR="00A21E49" w:rsidRDefault="00A21E49">
      <w:pPr>
        <w:pStyle w:val="Standard"/>
        <w:widowControl w:val="0"/>
        <w:spacing w:after="0" w:line="240" w:lineRule="auto"/>
        <w:rPr>
          <w:rFonts w:cs="Calibri"/>
        </w:rPr>
      </w:pPr>
    </w:p>
    <w:p w:rsidR="00A21E49" w:rsidRDefault="00A21E49" w:rsidP="00A21E49">
      <w:pPr>
        <w:pStyle w:val="Standard"/>
        <w:widowControl w:val="0"/>
        <w:spacing w:after="0" w:line="240" w:lineRule="auto"/>
        <w:rPr>
          <w:rFonts w:cs="Calibri"/>
          <w:b/>
          <w:i/>
          <w:u w:val="single"/>
        </w:rPr>
      </w:pPr>
      <w:r>
        <w:rPr>
          <w:rFonts w:cs="Calibri"/>
          <w:b/>
          <w:i/>
          <w:u w:val="single"/>
        </w:rPr>
        <w:t>Open</w:t>
      </w:r>
    </w:p>
    <w:p w:rsidR="003753A2" w:rsidRDefault="00A21E49" w:rsidP="00A21E49">
      <w:pPr>
        <w:pStyle w:val="Standard"/>
        <w:widowControl w:val="0"/>
        <w:spacing w:after="0" w:line="240" w:lineRule="auto"/>
        <w:rPr>
          <w:rFonts w:cs="Calibri"/>
        </w:rPr>
      </w:pPr>
      <w:r>
        <w:rPr>
          <w:rFonts w:cs="Calibri"/>
        </w:rPr>
        <w:t xml:space="preserve">No additional items to discuss </w:t>
      </w:r>
    </w:p>
    <w:p w:rsidR="003753A2" w:rsidRPr="003753A2" w:rsidRDefault="003753A2">
      <w:pPr>
        <w:pStyle w:val="Standard"/>
        <w:widowControl w:val="0"/>
        <w:spacing w:after="0" w:line="240" w:lineRule="auto"/>
        <w:rPr>
          <w:rFonts w:cs="Calibri"/>
        </w:rPr>
      </w:pPr>
    </w:p>
    <w:p w:rsidR="00460D8E" w:rsidRDefault="00A21E49">
      <w:pPr>
        <w:pStyle w:val="Standard"/>
        <w:widowControl w:val="0"/>
        <w:spacing w:after="0" w:line="240" w:lineRule="auto"/>
        <w:rPr>
          <w:rFonts w:cs="Calibri"/>
        </w:rPr>
      </w:pPr>
      <w:r>
        <w:rPr>
          <w:rFonts w:cs="Calibri"/>
        </w:rPr>
        <w:t>Meeting Adjourned:  7:36 pm</w:t>
      </w:r>
    </w:p>
    <w:p w:rsidR="00276CEA" w:rsidRDefault="00A21E49">
      <w:pPr>
        <w:pStyle w:val="Standard"/>
        <w:widowControl w:val="0"/>
        <w:spacing w:after="0" w:line="240" w:lineRule="auto"/>
        <w:rPr>
          <w:rFonts w:cs="Calibri"/>
        </w:rPr>
      </w:pPr>
      <w:r>
        <w:rPr>
          <w:rFonts w:cs="Calibri"/>
        </w:rPr>
        <w:t>Next Meeting Scheduled for Wednesday May 10, 2</w:t>
      </w:r>
      <w:r w:rsidR="003753A2">
        <w:rPr>
          <w:rFonts w:cs="Calibri"/>
        </w:rPr>
        <w:t>017   6:30 pm – Town Hall</w:t>
      </w:r>
    </w:p>
    <w:p w:rsidR="003753A2" w:rsidRDefault="00A21E49">
      <w:pPr>
        <w:pStyle w:val="Standard"/>
        <w:widowControl w:val="0"/>
        <w:spacing w:after="0" w:line="240" w:lineRule="auto"/>
        <w:rPr>
          <w:rFonts w:cs="Calibri"/>
        </w:rPr>
      </w:pPr>
      <w:r>
        <w:rPr>
          <w:rFonts w:cs="Calibri"/>
        </w:rPr>
        <w:t>Note: potential conflict with scheduled meeting date – Chair will update is necessary</w:t>
      </w:r>
    </w:p>
    <w:p w:rsidR="003753A2" w:rsidRDefault="003753A2">
      <w:pPr>
        <w:pStyle w:val="Standard"/>
        <w:widowControl w:val="0"/>
        <w:spacing w:after="0" w:line="240" w:lineRule="auto"/>
        <w:rPr>
          <w:rFonts w:cs="Calibri"/>
        </w:rPr>
      </w:pPr>
    </w:p>
    <w:p w:rsidR="00A21E49" w:rsidRDefault="00A21E49">
      <w:pPr>
        <w:pStyle w:val="Standard"/>
        <w:widowControl w:val="0"/>
        <w:spacing w:after="0" w:line="240" w:lineRule="auto"/>
        <w:rPr>
          <w:rFonts w:cs="Calibri"/>
        </w:rPr>
      </w:pPr>
    </w:p>
    <w:p w:rsidR="00276CEA" w:rsidRPr="00AA643E" w:rsidRDefault="00C672D0">
      <w:pPr>
        <w:pStyle w:val="Standard"/>
        <w:widowControl w:val="0"/>
        <w:spacing w:after="0" w:line="240" w:lineRule="auto"/>
        <w:rPr>
          <w:rFonts w:cs="Calibri"/>
        </w:rPr>
      </w:pPr>
      <w:r w:rsidRPr="00AA643E">
        <w:rPr>
          <w:rFonts w:cs="Calibri"/>
        </w:rPr>
        <w:t>Respectfully Submitted -</w:t>
      </w:r>
    </w:p>
    <w:p w:rsidR="00276CEA" w:rsidRPr="00AA643E" w:rsidRDefault="00276CEA">
      <w:pPr>
        <w:pStyle w:val="Standard"/>
        <w:widowControl w:val="0"/>
        <w:spacing w:after="0" w:line="240" w:lineRule="auto"/>
        <w:rPr>
          <w:rFonts w:cs="Calibri"/>
        </w:rPr>
      </w:pPr>
    </w:p>
    <w:p w:rsidR="00276CEA" w:rsidRPr="00AA643E" w:rsidRDefault="00C672D0">
      <w:pPr>
        <w:pStyle w:val="Standard"/>
        <w:widowControl w:val="0"/>
        <w:spacing w:after="0" w:line="240" w:lineRule="auto"/>
        <w:rPr>
          <w:rFonts w:cs="Calibri"/>
        </w:rPr>
      </w:pPr>
      <w:r w:rsidRPr="00AA643E">
        <w:rPr>
          <w:rFonts w:cs="Calibri"/>
        </w:rPr>
        <w:t>Kerry Patles</w:t>
      </w:r>
      <w:r w:rsidRPr="00AA643E">
        <w:rPr>
          <w:rFonts w:cs="Calibri"/>
        </w:rPr>
        <w:tab/>
      </w:r>
    </w:p>
    <w:p w:rsidR="00276CEA" w:rsidRPr="00AA643E" w:rsidRDefault="00C672D0">
      <w:pPr>
        <w:pStyle w:val="Standard"/>
        <w:widowControl w:val="0"/>
        <w:spacing w:after="0" w:line="240" w:lineRule="auto"/>
        <w:rPr>
          <w:rFonts w:cs="Calibri"/>
        </w:rPr>
      </w:pPr>
      <w:r w:rsidRPr="00AA643E">
        <w:rPr>
          <w:rFonts w:cs="Calibri"/>
        </w:rPr>
        <w:tab/>
      </w:r>
    </w:p>
    <w:sectPr w:rsidR="00276CEA" w:rsidRPr="00AA643E" w:rsidSect="00D016B5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2EA" w:rsidRDefault="007B42EA">
      <w:pPr>
        <w:spacing w:after="0" w:line="240" w:lineRule="auto"/>
      </w:pPr>
      <w:r>
        <w:separator/>
      </w:r>
    </w:p>
  </w:endnote>
  <w:endnote w:type="continuationSeparator" w:id="0">
    <w:p w:rsidR="007B42EA" w:rsidRDefault="007B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2EA" w:rsidRDefault="007B42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42EA" w:rsidRDefault="007B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490286"/>
      <w:docPartObj>
        <w:docPartGallery w:val="Watermarks"/>
        <w:docPartUnique/>
      </w:docPartObj>
    </w:sdtPr>
    <w:sdtContent>
      <w:p w:rsidR="00BC70A0" w:rsidRDefault="00D016B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37762"/>
    <w:multiLevelType w:val="multilevel"/>
    <w:tmpl w:val="6DDC1116"/>
    <w:styleLink w:val="WWNum1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74D67744"/>
    <w:multiLevelType w:val="multilevel"/>
    <w:tmpl w:val="81947E32"/>
    <w:styleLink w:val="WWNum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79B72842"/>
    <w:multiLevelType w:val="multilevel"/>
    <w:tmpl w:val="339C2F2A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6CEA"/>
    <w:rsid w:val="00004291"/>
    <w:rsid w:val="00040583"/>
    <w:rsid w:val="000F274E"/>
    <w:rsid w:val="00154CF6"/>
    <w:rsid w:val="0016008E"/>
    <w:rsid w:val="002738F3"/>
    <w:rsid w:val="00276CEA"/>
    <w:rsid w:val="00277F63"/>
    <w:rsid w:val="002B18C6"/>
    <w:rsid w:val="003753A2"/>
    <w:rsid w:val="003D3762"/>
    <w:rsid w:val="00425B64"/>
    <w:rsid w:val="00427033"/>
    <w:rsid w:val="00460D8E"/>
    <w:rsid w:val="00491091"/>
    <w:rsid w:val="006664DA"/>
    <w:rsid w:val="00675226"/>
    <w:rsid w:val="00707CDE"/>
    <w:rsid w:val="00762F1F"/>
    <w:rsid w:val="007B42EA"/>
    <w:rsid w:val="00950657"/>
    <w:rsid w:val="00991F70"/>
    <w:rsid w:val="00A21E49"/>
    <w:rsid w:val="00A30A8A"/>
    <w:rsid w:val="00A8721E"/>
    <w:rsid w:val="00A94BB9"/>
    <w:rsid w:val="00AA643E"/>
    <w:rsid w:val="00AF160E"/>
    <w:rsid w:val="00B121A5"/>
    <w:rsid w:val="00B8020D"/>
    <w:rsid w:val="00BC70A0"/>
    <w:rsid w:val="00BE189D"/>
    <w:rsid w:val="00C12005"/>
    <w:rsid w:val="00C27624"/>
    <w:rsid w:val="00C44B4F"/>
    <w:rsid w:val="00C6006E"/>
    <w:rsid w:val="00C672D0"/>
    <w:rsid w:val="00CF1405"/>
    <w:rsid w:val="00D016B5"/>
    <w:rsid w:val="00D93573"/>
    <w:rsid w:val="00E11BF9"/>
    <w:rsid w:val="00E30299"/>
    <w:rsid w:val="00EE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016B5"/>
    <w:pPr>
      <w:widowControl/>
    </w:pPr>
  </w:style>
  <w:style w:type="paragraph" w:customStyle="1" w:styleId="Heading">
    <w:name w:val="Heading"/>
    <w:basedOn w:val="Standard"/>
    <w:next w:val="Textbody"/>
    <w:rsid w:val="00D01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016B5"/>
    <w:pPr>
      <w:spacing w:after="120"/>
    </w:pPr>
  </w:style>
  <w:style w:type="paragraph" w:styleId="List">
    <w:name w:val="List"/>
    <w:basedOn w:val="Textbody"/>
    <w:rsid w:val="00D016B5"/>
    <w:rPr>
      <w:rFonts w:cs="Mangal"/>
    </w:rPr>
  </w:style>
  <w:style w:type="paragraph" w:styleId="Caption">
    <w:name w:val="caption"/>
    <w:basedOn w:val="Standard"/>
    <w:rsid w:val="00D016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016B5"/>
    <w:pPr>
      <w:suppressLineNumbers/>
    </w:pPr>
    <w:rPr>
      <w:rFonts w:cs="Mangal"/>
    </w:rPr>
  </w:style>
  <w:style w:type="paragraph" w:styleId="BalloonText">
    <w:name w:val="Balloon Text"/>
    <w:basedOn w:val="Standard"/>
    <w:rsid w:val="00D016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D016B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016B5"/>
  </w:style>
  <w:style w:type="character" w:customStyle="1" w:styleId="ListLabel2">
    <w:name w:val="ListLabel 2"/>
    <w:rsid w:val="00D016B5"/>
    <w:rPr>
      <w:rFonts w:cs="Courier New"/>
    </w:rPr>
  </w:style>
  <w:style w:type="character" w:customStyle="1" w:styleId="BulletSymbols">
    <w:name w:val="Bullet Symbols"/>
    <w:rsid w:val="00D016B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016B5"/>
  </w:style>
  <w:style w:type="numbering" w:customStyle="1" w:styleId="WWNum1">
    <w:name w:val="WWNum1"/>
    <w:basedOn w:val="NoList"/>
    <w:rsid w:val="00D016B5"/>
    <w:pPr>
      <w:numPr>
        <w:numId w:val="1"/>
      </w:numPr>
    </w:pPr>
  </w:style>
  <w:style w:type="numbering" w:customStyle="1" w:styleId="WWNum2">
    <w:name w:val="WWNum2"/>
    <w:basedOn w:val="NoList"/>
    <w:rsid w:val="00D016B5"/>
    <w:pPr>
      <w:numPr>
        <w:numId w:val="2"/>
      </w:numPr>
    </w:pPr>
  </w:style>
  <w:style w:type="numbering" w:customStyle="1" w:styleId="WWNum3">
    <w:name w:val="WWNum3"/>
    <w:basedOn w:val="NoList"/>
    <w:rsid w:val="00D016B5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BC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0A0"/>
  </w:style>
  <w:style w:type="paragraph" w:styleId="Footer">
    <w:name w:val="footer"/>
    <w:basedOn w:val="Normal"/>
    <w:link w:val="FooterChar"/>
    <w:uiPriority w:val="99"/>
    <w:unhideWhenUsed/>
    <w:rsid w:val="00BC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0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5E8F-C031-4E26-A836-3F969604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HealthCare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Patles, Kerry</dc:creator>
  <cp:lastModifiedBy>Christina Cruz</cp:lastModifiedBy>
  <cp:revision>2</cp:revision>
  <cp:lastPrinted>2014-10-31T16:58:00Z</cp:lastPrinted>
  <dcterms:created xsi:type="dcterms:W3CDTF">2017-09-27T19:06:00Z</dcterms:created>
  <dcterms:modified xsi:type="dcterms:W3CDTF">2017-09-27T19:06:00Z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